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D5" w:rsidRPr="006534C2" w:rsidRDefault="008448D5" w:rsidP="008448D5">
      <w:pPr>
        <w:pStyle w:val="a3"/>
        <w:jc w:val="center"/>
        <w:rPr>
          <w:rFonts w:ascii="Arial" w:hAnsi="Arial" w:cs="Arial"/>
          <w:b/>
          <w:sz w:val="40"/>
          <w:u w:val="single"/>
          <w:lang w:val="ru-RU"/>
        </w:rPr>
      </w:pPr>
    </w:p>
    <w:p w:rsidR="008448D5" w:rsidRPr="009E3E4D" w:rsidRDefault="008448D5" w:rsidP="008448D5">
      <w:pPr>
        <w:pStyle w:val="a3"/>
        <w:jc w:val="center"/>
        <w:rPr>
          <w:rFonts w:ascii="Arial" w:hAnsi="Arial" w:cs="Arial"/>
          <w:b/>
          <w:sz w:val="40"/>
          <w:u w:val="single"/>
          <w:lang w:val="ru-RU"/>
        </w:rPr>
      </w:pPr>
    </w:p>
    <w:p w:rsidR="00C3586C" w:rsidRPr="00E8095C" w:rsidRDefault="00C3586C" w:rsidP="00C3586C">
      <w:pPr>
        <w:jc w:val="center"/>
        <w:rPr>
          <w:rFonts w:ascii="Times New Roman" w:hAnsi="Times New Roman"/>
          <w:b/>
          <w:noProof/>
          <w:sz w:val="44"/>
          <w:szCs w:val="48"/>
        </w:rPr>
      </w:pPr>
      <w:r w:rsidRPr="003D0389">
        <w:rPr>
          <w:rFonts w:ascii="Times New Roman" w:hAnsi="Times New Roman"/>
          <w:b/>
          <w:noProof/>
          <w:sz w:val="44"/>
          <w:szCs w:val="48"/>
        </w:rPr>
        <w:t xml:space="preserve">Холодный Диодный ЛипоЛазер </w:t>
      </w:r>
      <w:r w:rsidRPr="003D0389">
        <w:rPr>
          <w:rFonts w:ascii="Times New Roman" w:hAnsi="Times New Roman"/>
          <w:b/>
          <w:noProof/>
          <w:sz w:val="44"/>
          <w:szCs w:val="48"/>
          <w:lang w:val="en-US"/>
        </w:rPr>
        <w:t>NV</w:t>
      </w:r>
      <w:r w:rsidRPr="003D0389">
        <w:rPr>
          <w:rFonts w:ascii="Times New Roman" w:hAnsi="Times New Roman"/>
          <w:b/>
          <w:noProof/>
          <w:sz w:val="44"/>
          <w:szCs w:val="48"/>
        </w:rPr>
        <w:t>-</w:t>
      </w:r>
      <w:r w:rsidRPr="003D0389">
        <w:rPr>
          <w:rFonts w:ascii="Times New Roman" w:hAnsi="Times New Roman"/>
          <w:b/>
          <w:noProof/>
          <w:sz w:val="44"/>
          <w:szCs w:val="48"/>
          <w:lang w:val="en-US"/>
        </w:rPr>
        <w:t>L</w:t>
      </w:r>
      <w:r w:rsidRPr="003D0389">
        <w:rPr>
          <w:rFonts w:ascii="Times New Roman" w:hAnsi="Times New Roman"/>
          <w:b/>
          <w:noProof/>
          <w:sz w:val="44"/>
          <w:szCs w:val="48"/>
        </w:rPr>
        <w:t>650</w:t>
      </w:r>
    </w:p>
    <w:p w:rsidR="008D0284" w:rsidRDefault="00455C63" w:rsidP="00C3586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245146" cy="3245146"/>
            <wp:effectExtent l="19050" t="0" r="0" b="0"/>
            <wp:docPr id="4" name="fancybox-img" descr="NV-L650 Lipolaser Lipolysis Slimming Machine Cellulite Re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NV-L650 Lipolaser Lipolysis Slimming Machine Cellulite Reducti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273" cy="324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86C" w:rsidRPr="000B4932" w:rsidRDefault="000B4932" w:rsidP="00C3586C">
      <w:pPr>
        <w:jc w:val="center"/>
        <w:rPr>
          <w:rFonts w:ascii="Arial Rounded MT Bold" w:hAnsi="Arial Rounded MT Bold"/>
          <w:b/>
          <w:color w:val="FF0000"/>
          <w:sz w:val="32"/>
          <w:szCs w:val="32"/>
        </w:rPr>
      </w:pPr>
      <w:r w:rsidRPr="000B4932">
        <w:rPr>
          <w:rFonts w:ascii="Arial" w:hAnsi="Arial" w:cs="Arial"/>
          <w:b/>
          <w:color w:val="FF0000"/>
          <w:sz w:val="32"/>
          <w:szCs w:val="32"/>
        </w:rPr>
        <w:t>Новейший</w:t>
      </w:r>
      <w:r w:rsidRPr="000B4932">
        <w:rPr>
          <w:rFonts w:ascii="Arial Rounded MT Bold" w:hAnsi="Arial Rounded MT Bold"/>
          <w:b/>
          <w:color w:val="FF0000"/>
          <w:sz w:val="32"/>
          <w:szCs w:val="32"/>
        </w:rPr>
        <w:t xml:space="preserve">  </w:t>
      </w:r>
      <w:r w:rsidRPr="000B4932">
        <w:rPr>
          <w:rFonts w:ascii="Arial" w:hAnsi="Arial" w:cs="Arial"/>
          <w:b/>
          <w:color w:val="FF0000"/>
          <w:sz w:val="32"/>
          <w:szCs w:val="32"/>
        </w:rPr>
        <w:t>метод</w:t>
      </w:r>
      <w:r w:rsidRPr="000B4932">
        <w:rPr>
          <w:rFonts w:ascii="Arial Rounded MT Bold" w:hAnsi="Arial Rounded MT Bold"/>
          <w:b/>
          <w:color w:val="FF0000"/>
          <w:sz w:val="32"/>
          <w:szCs w:val="32"/>
        </w:rPr>
        <w:t xml:space="preserve"> </w:t>
      </w:r>
      <w:r w:rsidRPr="000B4932">
        <w:rPr>
          <w:rFonts w:ascii="Arial" w:hAnsi="Arial" w:cs="Arial"/>
          <w:b/>
          <w:color w:val="FF0000"/>
          <w:sz w:val="32"/>
          <w:szCs w:val="32"/>
        </w:rPr>
        <w:t>похудения</w:t>
      </w:r>
    </w:p>
    <w:p w:rsidR="000B4932" w:rsidRPr="000B4932" w:rsidRDefault="000B4932" w:rsidP="00C3586C">
      <w:pPr>
        <w:rPr>
          <w:rFonts w:ascii="Arial" w:hAnsi="Arial" w:cs="Arial"/>
          <w:b/>
          <w:sz w:val="32"/>
          <w:szCs w:val="32"/>
        </w:rPr>
      </w:pPr>
    </w:p>
    <w:p w:rsidR="000B3460" w:rsidRPr="000B4932" w:rsidRDefault="009C73EB" w:rsidP="00C3586C">
      <w:pPr>
        <w:rPr>
          <w:rFonts w:ascii="Arial" w:hAnsi="Arial" w:cs="Arial"/>
          <w:sz w:val="32"/>
          <w:szCs w:val="32"/>
        </w:rPr>
      </w:pPr>
      <w:r w:rsidRPr="000B4932">
        <w:rPr>
          <w:rFonts w:ascii="Arial" w:hAnsi="Arial" w:cs="Arial"/>
          <w:sz w:val="32"/>
          <w:szCs w:val="32"/>
        </w:rPr>
        <w:t>Липолазер излучает лазерную энергию на низком уровне, которая посы</w:t>
      </w:r>
      <w:r w:rsidR="000B4932" w:rsidRPr="000B4932">
        <w:rPr>
          <w:rFonts w:ascii="Arial" w:hAnsi="Arial" w:cs="Arial"/>
          <w:sz w:val="32"/>
          <w:szCs w:val="32"/>
        </w:rPr>
        <w:t>лает химический сигнал в жировые  клетки</w:t>
      </w:r>
      <w:r w:rsidRPr="000B4932">
        <w:rPr>
          <w:rFonts w:ascii="Arial" w:hAnsi="Arial" w:cs="Arial"/>
          <w:sz w:val="32"/>
          <w:szCs w:val="32"/>
        </w:rPr>
        <w:t xml:space="preserve">, разрушая триглицериды, превращая их в жирные кислоты и глицерол, которые высвобождаются через клеточные мембраны. </w:t>
      </w:r>
      <w:r w:rsidR="000B4932" w:rsidRPr="000B4932">
        <w:rPr>
          <w:rFonts w:ascii="Arial" w:hAnsi="Arial" w:cs="Arial"/>
          <w:sz w:val="32"/>
          <w:szCs w:val="32"/>
        </w:rPr>
        <w:t>Которые  затем транспортирую</w:t>
      </w:r>
      <w:r w:rsidRPr="000B4932">
        <w:rPr>
          <w:rFonts w:ascii="Arial" w:hAnsi="Arial" w:cs="Arial"/>
          <w:sz w:val="32"/>
          <w:szCs w:val="32"/>
        </w:rPr>
        <w:t xml:space="preserve">тся по всему телу в ткани, </w:t>
      </w:r>
      <w:r w:rsidR="000B4932" w:rsidRPr="000B4932">
        <w:rPr>
          <w:rFonts w:ascii="Arial" w:hAnsi="Arial" w:cs="Arial"/>
          <w:sz w:val="32"/>
          <w:szCs w:val="32"/>
        </w:rPr>
        <w:t xml:space="preserve">  и  </w:t>
      </w:r>
      <w:r w:rsidRPr="000B4932">
        <w:rPr>
          <w:rFonts w:ascii="Arial" w:hAnsi="Arial" w:cs="Arial"/>
          <w:sz w:val="32"/>
          <w:szCs w:val="32"/>
        </w:rPr>
        <w:t>будут использовать</w:t>
      </w:r>
      <w:r w:rsidR="000B4932" w:rsidRPr="000B4932">
        <w:rPr>
          <w:rFonts w:ascii="Arial" w:hAnsi="Arial" w:cs="Arial"/>
          <w:sz w:val="32"/>
          <w:szCs w:val="32"/>
        </w:rPr>
        <w:t xml:space="preserve">ся </w:t>
      </w:r>
      <w:r w:rsidRPr="000B4932">
        <w:rPr>
          <w:rFonts w:ascii="Arial" w:hAnsi="Arial" w:cs="Arial"/>
          <w:sz w:val="32"/>
          <w:szCs w:val="32"/>
        </w:rPr>
        <w:t xml:space="preserve"> </w:t>
      </w:r>
      <w:r w:rsidR="000B4932" w:rsidRPr="000B4932">
        <w:rPr>
          <w:rFonts w:ascii="Arial" w:hAnsi="Arial" w:cs="Arial"/>
          <w:sz w:val="32"/>
          <w:szCs w:val="32"/>
        </w:rPr>
        <w:t xml:space="preserve">ими  в  </w:t>
      </w:r>
      <w:r w:rsidRPr="000B4932">
        <w:rPr>
          <w:rFonts w:ascii="Arial" w:hAnsi="Arial" w:cs="Arial"/>
          <w:sz w:val="32"/>
          <w:szCs w:val="32"/>
        </w:rPr>
        <w:t>процессе метаболизма для выработки энергии. Этот процесс является естественной реакцией организма, когда организм нуждается в испол</w:t>
      </w:r>
      <w:r w:rsidR="000B3460" w:rsidRPr="000B4932">
        <w:rPr>
          <w:rFonts w:ascii="Arial" w:hAnsi="Arial" w:cs="Arial"/>
          <w:sz w:val="32"/>
          <w:szCs w:val="32"/>
        </w:rPr>
        <w:t>ьзовании своих запасов энергии.</w:t>
      </w:r>
    </w:p>
    <w:p w:rsidR="009C73EB" w:rsidRPr="000B4932" w:rsidRDefault="000B4932" w:rsidP="00C3586C">
      <w:pPr>
        <w:rPr>
          <w:rFonts w:ascii="Arial" w:hAnsi="Arial" w:cs="Arial"/>
          <w:sz w:val="32"/>
          <w:szCs w:val="32"/>
        </w:rPr>
      </w:pPr>
      <w:r w:rsidRPr="000B4932">
        <w:rPr>
          <w:rFonts w:ascii="Arial" w:hAnsi="Arial" w:cs="Arial"/>
          <w:sz w:val="32"/>
          <w:szCs w:val="32"/>
        </w:rPr>
        <w:t xml:space="preserve">Липолазер  создает </w:t>
      </w:r>
      <w:r w:rsidR="009C73EB" w:rsidRPr="000B4932">
        <w:rPr>
          <w:rFonts w:ascii="Arial" w:hAnsi="Arial" w:cs="Arial"/>
          <w:sz w:val="32"/>
          <w:szCs w:val="32"/>
        </w:rPr>
        <w:t>естественные реакции в организме, не влияет и не вредит окружающим тканям, таким как кожа, кровеносны</w:t>
      </w:r>
      <w:r w:rsidRPr="000B4932">
        <w:rPr>
          <w:rFonts w:ascii="Arial" w:hAnsi="Arial" w:cs="Arial"/>
          <w:sz w:val="32"/>
          <w:szCs w:val="32"/>
        </w:rPr>
        <w:t>е сосуды и периферические нервы,внутренние  органы.</w:t>
      </w:r>
    </w:p>
    <w:p w:rsidR="008448D5" w:rsidRPr="000B3460" w:rsidRDefault="00C3586C" w:rsidP="00C3586C">
      <w:pPr>
        <w:rPr>
          <w:rFonts w:ascii="Arial" w:hAnsi="Arial" w:cs="Arial"/>
          <w:sz w:val="24"/>
          <w:szCs w:val="24"/>
        </w:rPr>
      </w:pPr>
      <w:r w:rsidRPr="000B4932">
        <w:rPr>
          <w:rFonts w:ascii="Arial" w:hAnsi="Arial" w:cs="Arial"/>
          <w:sz w:val="32"/>
          <w:szCs w:val="32"/>
        </w:rPr>
        <w:t xml:space="preserve">Процедура неинвазивного </w:t>
      </w:r>
      <w:r w:rsidR="000B4932" w:rsidRPr="000B4932">
        <w:rPr>
          <w:rFonts w:ascii="Arial" w:hAnsi="Arial" w:cs="Arial"/>
          <w:sz w:val="32"/>
          <w:szCs w:val="32"/>
        </w:rPr>
        <w:t xml:space="preserve"> Л</w:t>
      </w:r>
      <w:r w:rsidRPr="000B4932">
        <w:rPr>
          <w:rFonts w:ascii="Arial" w:hAnsi="Arial" w:cs="Arial"/>
          <w:sz w:val="32"/>
          <w:szCs w:val="32"/>
        </w:rPr>
        <w:t xml:space="preserve">азерного </w:t>
      </w:r>
      <w:r w:rsidR="000B4932" w:rsidRPr="000B4932">
        <w:rPr>
          <w:rFonts w:ascii="Arial" w:hAnsi="Arial" w:cs="Arial"/>
          <w:sz w:val="32"/>
          <w:szCs w:val="32"/>
        </w:rPr>
        <w:t xml:space="preserve"> </w:t>
      </w:r>
      <w:r w:rsidRPr="000B4932">
        <w:rPr>
          <w:rFonts w:ascii="Arial" w:hAnsi="Arial" w:cs="Arial"/>
          <w:sz w:val="32"/>
          <w:szCs w:val="32"/>
        </w:rPr>
        <w:t xml:space="preserve">липолиза </w:t>
      </w:r>
      <w:r w:rsidR="000B4932" w:rsidRPr="000B4932">
        <w:rPr>
          <w:rFonts w:ascii="Arial" w:hAnsi="Arial" w:cs="Arial"/>
          <w:sz w:val="32"/>
          <w:szCs w:val="32"/>
        </w:rPr>
        <w:t xml:space="preserve"> </w:t>
      </w:r>
      <w:r w:rsidRPr="000B4932">
        <w:rPr>
          <w:rFonts w:ascii="Arial" w:hAnsi="Arial" w:cs="Arial"/>
          <w:sz w:val="32"/>
          <w:szCs w:val="32"/>
        </w:rPr>
        <w:t>является прекрасной альтернативой УЗ-кави</w:t>
      </w:r>
      <w:r w:rsidR="000B4932" w:rsidRPr="000B4932">
        <w:rPr>
          <w:rFonts w:ascii="Arial" w:hAnsi="Arial" w:cs="Arial"/>
          <w:sz w:val="32"/>
          <w:szCs w:val="32"/>
        </w:rPr>
        <w:t>тации и классической липосакции, так как более безопасна!</w:t>
      </w:r>
    </w:p>
    <w:p w:rsidR="00955E3D" w:rsidRPr="00955E3D" w:rsidRDefault="000D1F27" w:rsidP="00955E3D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1708150</wp:posOffset>
                </wp:positionV>
                <wp:extent cx="1495425" cy="190500"/>
                <wp:effectExtent l="9525" t="12065" r="2857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90500"/>
                        </a:xfrm>
                        <a:prstGeom prst="rightArrow">
                          <a:avLst>
                            <a:gd name="adj1" fmla="val 50000"/>
                            <a:gd name="adj2" fmla="val 19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20.95pt;margin-top:134.5pt;width:117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"/>
            </w:pict>
          </mc:Fallback>
        </mc:AlternateContent>
      </w:r>
      <w:r w:rsidR="00955E3D">
        <w:rPr>
          <w:noProof/>
        </w:rPr>
        <w:drawing>
          <wp:inline distT="0" distB="0" distL="0" distR="0" wp14:anchorId="5DCADC2C" wp14:editId="4A6D73B4">
            <wp:extent cx="2505075" cy="2505075"/>
            <wp:effectExtent l="19050" t="0" r="9525" b="0"/>
            <wp:docPr id="19" name="fancybox-img" descr="http://www.gorgeouslim.com/media/catalog/product/cache/1/image/9df78eab33525d08d6e5fb8d27136e95/7/_/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gorgeouslim.com/media/catalog/product/cache/1/image/9df78eab33525d08d6e5fb8d27136e95/7/_/7_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E3D" w:rsidRPr="00955E3D">
        <w:t xml:space="preserve"> </w:t>
      </w:r>
      <w:r w:rsidR="00955E3D">
        <w:rPr>
          <w:noProof/>
        </w:rPr>
        <w:drawing>
          <wp:inline distT="0" distB="0" distL="0" distR="0">
            <wp:extent cx="2886075" cy="2886075"/>
            <wp:effectExtent l="19050" t="0" r="9525" b="0"/>
            <wp:docPr id="22" name="fancybox-img" descr="http://www.gorgeouslim.com/media/catalog/product/cache/1/image/9df78eab33525d08d6e5fb8d27136e95/4/_/4_1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gorgeouslim.com/media/catalog/product/cache/1/image/9df78eab33525d08d6e5fb8d27136e95/4/_/4_1_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495" w:rsidRDefault="00F34495" w:rsidP="000B4932">
      <w:pPr>
        <w:pStyle w:val="a3"/>
        <w:ind w:left="720"/>
        <w:jc w:val="center"/>
        <w:rPr>
          <w:rFonts w:ascii="Arial" w:eastAsia="NSimSun" w:hAnsi="Arial" w:cs="Arial"/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2886075" cy="1257300"/>
            <wp:effectExtent l="19050" t="0" r="9525" b="0"/>
            <wp:docPr id="25" name="Рисунок 25" descr="http://www.istuudio.ee/wp-content/uploads/2013/03/135000520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istuudio.ee/wp-content/uploads/2013/03/135000520145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932" w:rsidRDefault="000B4932" w:rsidP="000B4932">
      <w:pPr>
        <w:pStyle w:val="a3"/>
        <w:ind w:left="720"/>
        <w:jc w:val="center"/>
        <w:rPr>
          <w:rFonts w:ascii="Arial" w:eastAsia="NSimSun" w:hAnsi="Arial" w:cs="Arial"/>
          <w:sz w:val="24"/>
          <w:szCs w:val="24"/>
          <w:lang w:val="ru-RU"/>
        </w:rPr>
      </w:pPr>
    </w:p>
    <w:p w:rsidR="000B4932" w:rsidRDefault="000B4932" w:rsidP="000B4932">
      <w:pPr>
        <w:pStyle w:val="a3"/>
        <w:ind w:left="720"/>
        <w:jc w:val="center"/>
        <w:rPr>
          <w:rFonts w:ascii="Arial" w:eastAsia="NSimSun" w:hAnsi="Arial" w:cs="Arial"/>
          <w:sz w:val="24"/>
          <w:szCs w:val="24"/>
          <w:lang w:val="ru-RU"/>
        </w:rPr>
      </w:pPr>
    </w:p>
    <w:p w:rsidR="000B4932" w:rsidRDefault="000B4932" w:rsidP="000B4932">
      <w:pPr>
        <w:pStyle w:val="a3"/>
        <w:ind w:left="720"/>
        <w:jc w:val="center"/>
        <w:rPr>
          <w:rFonts w:ascii="Arial" w:eastAsia="NSimSun" w:hAnsi="Arial" w:cs="Arial"/>
          <w:sz w:val="24"/>
          <w:szCs w:val="24"/>
          <w:lang w:val="ru-RU"/>
        </w:rPr>
      </w:pPr>
    </w:p>
    <w:p w:rsidR="000B4932" w:rsidRDefault="000B4932" w:rsidP="000B4932">
      <w:pPr>
        <w:pStyle w:val="a3"/>
        <w:ind w:left="720"/>
        <w:jc w:val="center"/>
        <w:rPr>
          <w:rFonts w:ascii="Arial" w:eastAsia="NSimSun" w:hAnsi="Arial" w:cs="Arial"/>
          <w:sz w:val="24"/>
          <w:szCs w:val="24"/>
          <w:lang w:val="ru-RU"/>
        </w:rPr>
      </w:pPr>
    </w:p>
    <w:p w:rsidR="000B4932" w:rsidRDefault="000B4932" w:rsidP="000B4932">
      <w:pPr>
        <w:pStyle w:val="a3"/>
        <w:ind w:left="720"/>
        <w:jc w:val="center"/>
        <w:rPr>
          <w:rFonts w:ascii="Arial" w:eastAsia="NSimSun" w:hAnsi="Arial" w:cs="Arial"/>
          <w:sz w:val="24"/>
          <w:szCs w:val="24"/>
          <w:lang w:val="ru-RU"/>
        </w:rPr>
      </w:pPr>
    </w:p>
    <w:p w:rsidR="000B4932" w:rsidRPr="000B4932" w:rsidRDefault="000B4932" w:rsidP="000B4932">
      <w:pPr>
        <w:pStyle w:val="a3"/>
        <w:ind w:left="720"/>
        <w:jc w:val="center"/>
        <w:rPr>
          <w:rFonts w:ascii="Arial Rounded MT Bold" w:eastAsia="NSimSun" w:hAnsi="Arial Rounded MT Bold" w:cs="Arial"/>
          <w:b/>
          <w:color w:val="FF0000"/>
          <w:sz w:val="32"/>
          <w:szCs w:val="32"/>
          <w:lang w:val="ru-RU"/>
        </w:rPr>
      </w:pPr>
      <w:r w:rsidRPr="000B4932">
        <w:rPr>
          <w:rFonts w:ascii="Arial Rounded MT Bold" w:eastAsia="NSimSun" w:hAnsi="Arial Rounded MT Bold" w:cs="Arial"/>
          <w:b/>
          <w:color w:val="FF0000"/>
          <w:sz w:val="32"/>
          <w:szCs w:val="32"/>
          <w:lang w:val="ru-RU"/>
        </w:rPr>
        <w:t xml:space="preserve">  </w:t>
      </w:r>
      <w:r w:rsidRPr="000B4932">
        <w:rPr>
          <w:rFonts w:ascii="Arial" w:eastAsia="NSimSun" w:hAnsi="Arial" w:cs="Arial"/>
          <w:b/>
          <w:color w:val="FF0000"/>
          <w:sz w:val="32"/>
          <w:szCs w:val="32"/>
          <w:lang w:val="ru-RU"/>
        </w:rPr>
        <w:t>Процедура</w:t>
      </w:r>
      <w:r w:rsidRPr="000B4932">
        <w:rPr>
          <w:rFonts w:ascii="Arial Rounded MT Bold" w:eastAsia="NSimSun" w:hAnsi="Arial Rounded MT Bold" w:cs="Arial"/>
          <w:b/>
          <w:color w:val="FF0000"/>
          <w:sz w:val="32"/>
          <w:szCs w:val="32"/>
          <w:lang w:val="ru-RU"/>
        </w:rPr>
        <w:t xml:space="preserve">  </w:t>
      </w:r>
      <w:r w:rsidRPr="000B4932">
        <w:rPr>
          <w:rFonts w:ascii="Arial" w:eastAsia="NSimSun" w:hAnsi="Arial" w:cs="Arial"/>
          <w:b/>
          <w:color w:val="FF0000"/>
          <w:sz w:val="32"/>
          <w:szCs w:val="32"/>
          <w:lang w:val="ru-RU"/>
        </w:rPr>
        <w:t>противопоказана</w:t>
      </w:r>
    </w:p>
    <w:p w:rsidR="00F34495" w:rsidRPr="000B4932" w:rsidRDefault="00F34495" w:rsidP="00F34495">
      <w:pPr>
        <w:rPr>
          <w:rFonts w:ascii="Arial Rounded MT Bold" w:hAnsi="Arial Rounded MT Bold" w:cs="Arial"/>
          <w:b/>
          <w:color w:val="FF0000"/>
          <w:sz w:val="32"/>
          <w:szCs w:val="32"/>
        </w:rPr>
      </w:pPr>
    </w:p>
    <w:p w:rsidR="000B4932" w:rsidRPr="000B4932" w:rsidRDefault="000B4932" w:rsidP="00F34495">
      <w:pPr>
        <w:rPr>
          <w:rFonts w:ascii="Arial Rounded MT Bold" w:hAnsi="Arial Rounded MT Bold" w:cs="Arial"/>
          <w:b/>
          <w:sz w:val="28"/>
          <w:szCs w:val="28"/>
        </w:rPr>
      </w:pPr>
    </w:p>
    <w:p w:rsidR="000B4932" w:rsidRPr="000B4932" w:rsidRDefault="000B4932" w:rsidP="000B4932">
      <w:pPr>
        <w:rPr>
          <w:rFonts w:ascii="Arial Rounded MT Bold" w:hAnsi="Arial Rounded MT Bold" w:cs="Arial"/>
          <w:b/>
          <w:sz w:val="28"/>
          <w:szCs w:val="28"/>
        </w:rPr>
      </w:pPr>
      <w:r w:rsidRPr="000B4932">
        <w:rPr>
          <w:rFonts w:ascii="Arial Rounded MT Bold" w:hAnsi="Arial Rounded MT Bold" w:cs="Arial"/>
          <w:b/>
          <w:sz w:val="28"/>
          <w:szCs w:val="28"/>
        </w:rPr>
        <w:t xml:space="preserve">1. </w:t>
      </w:r>
      <w:r w:rsidRPr="000B4932">
        <w:rPr>
          <w:rFonts w:ascii="Arial" w:hAnsi="Arial" w:cs="Arial"/>
          <w:b/>
          <w:sz w:val="28"/>
          <w:szCs w:val="28"/>
        </w:rPr>
        <w:t>Беременным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B4932">
        <w:rPr>
          <w:rFonts w:ascii="Arial" w:hAnsi="Arial" w:cs="Arial"/>
          <w:b/>
          <w:sz w:val="28"/>
          <w:szCs w:val="28"/>
        </w:rPr>
        <w:t>женщинам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B4932">
        <w:rPr>
          <w:rFonts w:ascii="Arial" w:hAnsi="Arial" w:cs="Arial"/>
          <w:b/>
          <w:sz w:val="28"/>
          <w:szCs w:val="28"/>
        </w:rPr>
        <w:t>и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B4932">
        <w:rPr>
          <w:rFonts w:ascii="Arial" w:hAnsi="Arial" w:cs="Arial"/>
          <w:b/>
          <w:sz w:val="28"/>
          <w:szCs w:val="28"/>
        </w:rPr>
        <w:t>женщинам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B4932">
        <w:rPr>
          <w:rFonts w:ascii="Arial" w:hAnsi="Arial" w:cs="Arial"/>
          <w:b/>
          <w:sz w:val="28"/>
          <w:szCs w:val="28"/>
        </w:rPr>
        <w:t>в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B4932">
        <w:rPr>
          <w:rFonts w:ascii="Arial" w:hAnsi="Arial" w:cs="Arial"/>
          <w:b/>
          <w:sz w:val="28"/>
          <w:szCs w:val="28"/>
        </w:rPr>
        <w:t>период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B4932">
        <w:rPr>
          <w:rFonts w:ascii="Arial" w:hAnsi="Arial" w:cs="Arial"/>
          <w:b/>
          <w:sz w:val="28"/>
          <w:szCs w:val="28"/>
        </w:rPr>
        <w:t>кормления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B4932">
        <w:rPr>
          <w:rFonts w:ascii="Arial" w:hAnsi="Arial" w:cs="Arial"/>
          <w:b/>
          <w:sz w:val="28"/>
          <w:szCs w:val="28"/>
        </w:rPr>
        <w:t>грудью</w:t>
      </w:r>
      <w:r w:rsidRPr="000B4932">
        <w:rPr>
          <w:rFonts w:ascii="Arial Rounded MT Bold" w:hAnsi="Arial Rounded MT Bold" w:cs="Arial"/>
          <w:b/>
          <w:sz w:val="28"/>
          <w:szCs w:val="28"/>
        </w:rPr>
        <w:t>.</w:t>
      </w:r>
    </w:p>
    <w:p w:rsidR="000B4932" w:rsidRPr="000B4932" w:rsidRDefault="000B4932" w:rsidP="000B4932">
      <w:pPr>
        <w:rPr>
          <w:rFonts w:ascii="Arial Rounded MT Bold" w:hAnsi="Arial Rounded MT Bold" w:cs="Arial"/>
          <w:b/>
          <w:sz w:val="28"/>
          <w:szCs w:val="28"/>
        </w:rPr>
      </w:pPr>
      <w:r w:rsidRPr="000B4932">
        <w:rPr>
          <w:rFonts w:ascii="Arial Rounded MT Bold" w:hAnsi="Arial Rounded MT Bold" w:cs="Arial"/>
          <w:b/>
          <w:sz w:val="28"/>
          <w:szCs w:val="28"/>
        </w:rPr>
        <w:t xml:space="preserve">2. </w:t>
      </w:r>
      <w:r w:rsidRPr="000B4932">
        <w:rPr>
          <w:rFonts w:ascii="Arial" w:hAnsi="Arial" w:cs="Arial"/>
          <w:b/>
          <w:sz w:val="28"/>
          <w:szCs w:val="28"/>
        </w:rPr>
        <w:t>Лицам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, </w:t>
      </w:r>
      <w:r w:rsidRPr="000B4932">
        <w:rPr>
          <w:rFonts w:ascii="Arial" w:hAnsi="Arial" w:cs="Arial"/>
          <w:b/>
          <w:sz w:val="28"/>
          <w:szCs w:val="28"/>
        </w:rPr>
        <w:t>страдающим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B4932">
        <w:rPr>
          <w:rFonts w:ascii="Arial" w:hAnsi="Arial" w:cs="Arial"/>
          <w:b/>
          <w:sz w:val="28"/>
          <w:szCs w:val="28"/>
        </w:rPr>
        <w:t>эпилепсией</w:t>
      </w:r>
      <w:r w:rsidRPr="000B4932">
        <w:rPr>
          <w:rFonts w:ascii="Arial Rounded MT Bold" w:hAnsi="Arial Rounded MT Bold" w:cs="Arial"/>
          <w:b/>
          <w:sz w:val="28"/>
          <w:szCs w:val="28"/>
        </w:rPr>
        <w:t>.</w:t>
      </w:r>
    </w:p>
    <w:p w:rsidR="000B4932" w:rsidRPr="000B4932" w:rsidRDefault="000B4932" w:rsidP="000B4932">
      <w:pPr>
        <w:rPr>
          <w:rFonts w:ascii="Arial Rounded MT Bold" w:hAnsi="Arial Rounded MT Bold" w:cs="Arial"/>
          <w:b/>
          <w:sz w:val="28"/>
          <w:szCs w:val="28"/>
        </w:rPr>
      </w:pPr>
      <w:r w:rsidRPr="000B4932">
        <w:rPr>
          <w:rFonts w:ascii="Arial Rounded MT Bold" w:hAnsi="Arial Rounded MT Bold" w:cs="Arial"/>
          <w:b/>
          <w:sz w:val="28"/>
          <w:szCs w:val="28"/>
        </w:rPr>
        <w:t xml:space="preserve">3. </w:t>
      </w:r>
      <w:r w:rsidRPr="000B4932">
        <w:rPr>
          <w:rFonts w:ascii="Arial" w:hAnsi="Arial" w:cs="Arial"/>
          <w:b/>
          <w:sz w:val="28"/>
          <w:szCs w:val="28"/>
        </w:rPr>
        <w:t>Лицам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B4932">
        <w:rPr>
          <w:rFonts w:ascii="Arial" w:hAnsi="Arial" w:cs="Arial"/>
          <w:b/>
          <w:sz w:val="28"/>
          <w:szCs w:val="28"/>
        </w:rPr>
        <w:t>при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B4932">
        <w:rPr>
          <w:rFonts w:ascii="Arial" w:hAnsi="Arial" w:cs="Arial"/>
          <w:b/>
          <w:sz w:val="28"/>
          <w:szCs w:val="28"/>
        </w:rPr>
        <w:t>наличии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B4932">
        <w:rPr>
          <w:rFonts w:ascii="Arial" w:hAnsi="Arial" w:cs="Arial"/>
          <w:b/>
          <w:sz w:val="28"/>
          <w:szCs w:val="28"/>
        </w:rPr>
        <w:t>новообразований</w:t>
      </w:r>
      <w:r w:rsidRPr="000B4932">
        <w:rPr>
          <w:rFonts w:ascii="Arial Rounded MT Bold" w:hAnsi="Arial Rounded MT Bold" w:cs="Arial"/>
          <w:b/>
          <w:sz w:val="28"/>
          <w:szCs w:val="28"/>
        </w:rPr>
        <w:t>.</w:t>
      </w:r>
    </w:p>
    <w:p w:rsidR="000B4932" w:rsidRPr="000B4932" w:rsidRDefault="000B4932" w:rsidP="000B4932">
      <w:pPr>
        <w:rPr>
          <w:rFonts w:ascii="Arial Rounded MT Bold" w:hAnsi="Arial Rounded MT Bold" w:cs="Arial"/>
          <w:b/>
          <w:sz w:val="28"/>
          <w:szCs w:val="28"/>
        </w:rPr>
      </w:pPr>
      <w:r w:rsidRPr="000B4932">
        <w:rPr>
          <w:rFonts w:ascii="Arial Rounded MT Bold" w:hAnsi="Arial Rounded MT Bold" w:cs="Arial"/>
          <w:b/>
          <w:sz w:val="28"/>
          <w:szCs w:val="28"/>
        </w:rPr>
        <w:t xml:space="preserve">4. </w:t>
      </w:r>
      <w:r w:rsidRPr="000B4932">
        <w:rPr>
          <w:rFonts w:ascii="Arial" w:hAnsi="Arial" w:cs="Arial"/>
          <w:b/>
          <w:sz w:val="28"/>
          <w:szCs w:val="28"/>
        </w:rPr>
        <w:t>Лицам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B4932">
        <w:rPr>
          <w:rFonts w:ascii="Arial" w:hAnsi="Arial" w:cs="Arial"/>
          <w:b/>
          <w:sz w:val="28"/>
          <w:szCs w:val="28"/>
        </w:rPr>
        <w:t>с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B4932">
        <w:rPr>
          <w:rFonts w:ascii="Arial" w:hAnsi="Arial" w:cs="Arial"/>
          <w:b/>
          <w:sz w:val="28"/>
          <w:szCs w:val="28"/>
        </w:rPr>
        <w:t>острым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B4932">
        <w:rPr>
          <w:rFonts w:ascii="Arial" w:hAnsi="Arial" w:cs="Arial"/>
          <w:b/>
          <w:sz w:val="28"/>
          <w:szCs w:val="28"/>
        </w:rPr>
        <w:t>воспалением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B4932">
        <w:rPr>
          <w:rFonts w:ascii="Arial" w:hAnsi="Arial" w:cs="Arial"/>
          <w:b/>
          <w:sz w:val="28"/>
          <w:szCs w:val="28"/>
        </w:rPr>
        <w:t>или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B4932">
        <w:rPr>
          <w:rFonts w:ascii="Arial" w:hAnsi="Arial" w:cs="Arial"/>
          <w:b/>
          <w:sz w:val="28"/>
          <w:szCs w:val="28"/>
        </w:rPr>
        <w:t>наличием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B4932">
        <w:rPr>
          <w:rFonts w:ascii="Arial" w:hAnsi="Arial" w:cs="Arial"/>
          <w:b/>
          <w:sz w:val="28"/>
          <w:szCs w:val="28"/>
        </w:rPr>
        <w:t>болевых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B4932">
        <w:rPr>
          <w:rFonts w:ascii="Arial" w:hAnsi="Arial" w:cs="Arial"/>
          <w:b/>
          <w:sz w:val="28"/>
          <w:szCs w:val="28"/>
        </w:rPr>
        <w:t>ощущений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B4932">
        <w:rPr>
          <w:rFonts w:ascii="Arial" w:hAnsi="Arial" w:cs="Arial"/>
          <w:b/>
          <w:sz w:val="28"/>
          <w:szCs w:val="28"/>
        </w:rPr>
        <w:t>и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B4932">
        <w:rPr>
          <w:rFonts w:ascii="Arial" w:hAnsi="Arial" w:cs="Arial"/>
          <w:b/>
          <w:sz w:val="28"/>
          <w:szCs w:val="28"/>
        </w:rPr>
        <w:t>болезней</w:t>
      </w:r>
      <w:r w:rsidRPr="000B4932">
        <w:rPr>
          <w:rFonts w:ascii="Arial Rounded MT Bold" w:hAnsi="Arial Rounded MT Bold" w:cs="Arial"/>
          <w:b/>
          <w:sz w:val="28"/>
          <w:szCs w:val="28"/>
        </w:rPr>
        <w:t>.</w:t>
      </w:r>
    </w:p>
    <w:p w:rsidR="000B4932" w:rsidRPr="000B4932" w:rsidRDefault="000B4932" w:rsidP="000B4932">
      <w:pPr>
        <w:rPr>
          <w:rFonts w:ascii="Arial Rounded MT Bold" w:hAnsi="Arial Rounded MT Bold" w:cs="Arial"/>
          <w:b/>
          <w:sz w:val="28"/>
          <w:szCs w:val="28"/>
        </w:rPr>
      </w:pPr>
      <w:r w:rsidRPr="000B4932">
        <w:rPr>
          <w:rFonts w:ascii="Arial Rounded MT Bold" w:hAnsi="Arial Rounded MT Bold" w:cs="Arial"/>
          <w:b/>
          <w:sz w:val="28"/>
          <w:szCs w:val="28"/>
        </w:rPr>
        <w:t xml:space="preserve">5. </w:t>
      </w:r>
      <w:r w:rsidRPr="000B4932">
        <w:rPr>
          <w:rFonts w:ascii="Arial" w:hAnsi="Arial" w:cs="Arial"/>
          <w:b/>
          <w:sz w:val="28"/>
          <w:szCs w:val="28"/>
        </w:rPr>
        <w:t>Лицам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, </w:t>
      </w:r>
      <w:r w:rsidRPr="000B4932">
        <w:rPr>
          <w:rFonts w:ascii="Arial" w:hAnsi="Arial" w:cs="Arial"/>
          <w:b/>
          <w:sz w:val="28"/>
          <w:szCs w:val="28"/>
        </w:rPr>
        <w:t>раны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B4932">
        <w:rPr>
          <w:rFonts w:ascii="Arial" w:hAnsi="Arial" w:cs="Arial"/>
          <w:b/>
          <w:sz w:val="28"/>
          <w:szCs w:val="28"/>
        </w:rPr>
        <w:t>которых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B4932">
        <w:rPr>
          <w:rFonts w:ascii="Arial" w:hAnsi="Arial" w:cs="Arial"/>
          <w:b/>
          <w:sz w:val="28"/>
          <w:szCs w:val="28"/>
        </w:rPr>
        <w:t>не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B4932">
        <w:rPr>
          <w:rFonts w:ascii="Arial" w:hAnsi="Arial" w:cs="Arial"/>
          <w:b/>
          <w:sz w:val="28"/>
          <w:szCs w:val="28"/>
        </w:rPr>
        <w:t>зажили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B4932">
        <w:rPr>
          <w:rFonts w:ascii="Arial" w:hAnsi="Arial" w:cs="Arial"/>
          <w:b/>
          <w:sz w:val="28"/>
          <w:szCs w:val="28"/>
        </w:rPr>
        <w:t>после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B4932">
        <w:rPr>
          <w:rFonts w:ascii="Arial" w:hAnsi="Arial" w:cs="Arial"/>
          <w:b/>
          <w:sz w:val="28"/>
          <w:szCs w:val="28"/>
        </w:rPr>
        <w:t>операции</w:t>
      </w:r>
      <w:r w:rsidRPr="000B4932">
        <w:rPr>
          <w:rFonts w:ascii="Arial Rounded MT Bold" w:hAnsi="Arial Rounded MT Bold" w:cs="Arial"/>
          <w:b/>
          <w:sz w:val="28"/>
          <w:szCs w:val="28"/>
        </w:rPr>
        <w:t>.</w:t>
      </w:r>
    </w:p>
    <w:p w:rsidR="000B4932" w:rsidRPr="000B4932" w:rsidRDefault="000B4932" w:rsidP="000B4932">
      <w:pPr>
        <w:rPr>
          <w:rFonts w:ascii="Arial Rounded MT Bold" w:hAnsi="Arial Rounded MT Bold" w:cs="Arial"/>
          <w:b/>
          <w:sz w:val="28"/>
          <w:szCs w:val="28"/>
        </w:rPr>
      </w:pPr>
      <w:r w:rsidRPr="000B4932">
        <w:rPr>
          <w:rFonts w:ascii="Arial Rounded MT Bold" w:hAnsi="Arial Rounded MT Bold" w:cs="Arial"/>
          <w:b/>
          <w:sz w:val="28"/>
          <w:szCs w:val="28"/>
        </w:rPr>
        <w:t xml:space="preserve">6. </w:t>
      </w:r>
      <w:r w:rsidRPr="000B4932">
        <w:rPr>
          <w:rFonts w:ascii="Arial" w:hAnsi="Arial" w:cs="Arial"/>
          <w:b/>
          <w:sz w:val="28"/>
          <w:szCs w:val="28"/>
        </w:rPr>
        <w:t>Лицам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, </w:t>
      </w:r>
      <w:r w:rsidRPr="000B4932">
        <w:rPr>
          <w:rFonts w:ascii="Arial" w:hAnsi="Arial" w:cs="Arial"/>
          <w:b/>
          <w:sz w:val="28"/>
          <w:szCs w:val="28"/>
        </w:rPr>
        <w:t>страдающим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B4932">
        <w:rPr>
          <w:rFonts w:ascii="Arial" w:hAnsi="Arial" w:cs="Arial"/>
          <w:b/>
          <w:sz w:val="28"/>
          <w:szCs w:val="28"/>
        </w:rPr>
        <w:t>сердечно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B4932">
        <w:rPr>
          <w:rFonts w:ascii="Arial" w:hAnsi="Arial" w:cs="Arial"/>
          <w:b/>
          <w:sz w:val="28"/>
          <w:szCs w:val="28"/>
        </w:rPr>
        <w:t>сосудистыми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B4932">
        <w:rPr>
          <w:rFonts w:ascii="Arial" w:hAnsi="Arial" w:cs="Arial"/>
          <w:b/>
          <w:sz w:val="28"/>
          <w:szCs w:val="28"/>
        </w:rPr>
        <w:t>заболеваниями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B4932">
        <w:rPr>
          <w:rFonts w:ascii="Arial" w:hAnsi="Arial" w:cs="Arial"/>
          <w:b/>
          <w:sz w:val="28"/>
          <w:szCs w:val="28"/>
        </w:rPr>
        <w:t>и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B4932">
        <w:rPr>
          <w:rFonts w:ascii="Arial" w:hAnsi="Arial" w:cs="Arial"/>
          <w:b/>
          <w:sz w:val="28"/>
          <w:szCs w:val="28"/>
        </w:rPr>
        <w:t>лицам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B4932">
        <w:rPr>
          <w:rFonts w:ascii="Arial" w:hAnsi="Arial" w:cs="Arial"/>
          <w:b/>
          <w:sz w:val="28"/>
          <w:szCs w:val="28"/>
        </w:rPr>
        <w:t>с</w:t>
      </w:r>
      <w:r w:rsidRPr="000B4932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B4932">
        <w:rPr>
          <w:rFonts w:ascii="Arial" w:hAnsi="Arial" w:cs="Arial"/>
          <w:b/>
          <w:sz w:val="28"/>
          <w:szCs w:val="28"/>
        </w:rPr>
        <w:t>кардиостимулятором</w:t>
      </w:r>
      <w:r w:rsidRPr="000B4932">
        <w:rPr>
          <w:rFonts w:ascii="Arial Rounded MT Bold" w:hAnsi="Arial Rounded MT Bold" w:cs="Arial"/>
          <w:b/>
          <w:sz w:val="28"/>
          <w:szCs w:val="28"/>
        </w:rPr>
        <w:t>.</w:t>
      </w:r>
    </w:p>
    <w:p w:rsidR="000B4932" w:rsidRPr="000B4932" w:rsidRDefault="000B4932" w:rsidP="00F34495">
      <w:pPr>
        <w:rPr>
          <w:rFonts w:ascii="Arial Rounded MT Bold" w:hAnsi="Arial Rounded MT Bold" w:cs="Arial"/>
          <w:b/>
          <w:sz w:val="28"/>
          <w:szCs w:val="28"/>
        </w:rPr>
      </w:pPr>
    </w:p>
    <w:p w:rsidR="000B4932" w:rsidRPr="000B4932" w:rsidRDefault="000B4932" w:rsidP="00F34495">
      <w:pPr>
        <w:rPr>
          <w:rFonts w:ascii="Arial Rounded MT Bold" w:hAnsi="Arial Rounded MT Bold" w:cs="Arial"/>
          <w:b/>
          <w:sz w:val="28"/>
          <w:szCs w:val="28"/>
        </w:rPr>
      </w:pPr>
    </w:p>
    <w:p w:rsidR="000B4932" w:rsidRPr="00F34495" w:rsidRDefault="000B4932" w:rsidP="00F34495">
      <w:pPr>
        <w:rPr>
          <w:rFonts w:ascii="Arial" w:hAnsi="Arial" w:cs="Arial"/>
          <w:b/>
          <w:sz w:val="24"/>
          <w:szCs w:val="24"/>
        </w:rPr>
      </w:pPr>
    </w:p>
    <w:p w:rsidR="00C3586C" w:rsidRPr="000B3460" w:rsidRDefault="00C3586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3586C" w:rsidRPr="000B3460" w:rsidSect="00455C6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SimSun">
    <w:altName w:val="Arial Unicode MS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783"/>
    <w:multiLevelType w:val="hybridMultilevel"/>
    <w:tmpl w:val="7FBE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43E95"/>
    <w:multiLevelType w:val="hybridMultilevel"/>
    <w:tmpl w:val="EB90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A77F8"/>
    <w:multiLevelType w:val="hybridMultilevel"/>
    <w:tmpl w:val="4AEA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919E0"/>
    <w:multiLevelType w:val="hybridMultilevel"/>
    <w:tmpl w:val="EBCC8A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7D00F0"/>
    <w:multiLevelType w:val="hybridMultilevel"/>
    <w:tmpl w:val="C7C4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B28FF"/>
    <w:multiLevelType w:val="hybridMultilevel"/>
    <w:tmpl w:val="86783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D5"/>
    <w:rsid w:val="000B3460"/>
    <w:rsid w:val="000B4932"/>
    <w:rsid w:val="000D1F27"/>
    <w:rsid w:val="00455C63"/>
    <w:rsid w:val="008448D5"/>
    <w:rsid w:val="008D0284"/>
    <w:rsid w:val="00955E3D"/>
    <w:rsid w:val="009B2490"/>
    <w:rsid w:val="009C73EB"/>
    <w:rsid w:val="00A02421"/>
    <w:rsid w:val="00C3586C"/>
    <w:rsid w:val="00E8095C"/>
    <w:rsid w:val="00EE05AA"/>
    <w:rsid w:val="00F3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8D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4">
    <w:name w:val="Hyperlink"/>
    <w:uiPriority w:val="99"/>
    <w:unhideWhenUsed/>
    <w:rsid w:val="008448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86C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C3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9B2490"/>
  </w:style>
  <w:style w:type="paragraph" w:styleId="a8">
    <w:name w:val="List Paragraph"/>
    <w:basedOn w:val="a"/>
    <w:uiPriority w:val="34"/>
    <w:qFormat/>
    <w:rsid w:val="00455C63"/>
    <w:pPr>
      <w:ind w:left="720"/>
      <w:contextualSpacing/>
    </w:pPr>
  </w:style>
  <w:style w:type="paragraph" w:customStyle="1" w:styleId="ConsPlusNonformat">
    <w:name w:val="ConsPlusNonformat"/>
    <w:rsid w:val="00EE0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8D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4">
    <w:name w:val="Hyperlink"/>
    <w:uiPriority w:val="99"/>
    <w:unhideWhenUsed/>
    <w:rsid w:val="008448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86C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C3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9B2490"/>
  </w:style>
  <w:style w:type="paragraph" w:styleId="a8">
    <w:name w:val="List Paragraph"/>
    <w:basedOn w:val="a"/>
    <w:uiPriority w:val="34"/>
    <w:qFormat/>
    <w:rsid w:val="00455C63"/>
    <w:pPr>
      <w:ind w:left="720"/>
      <w:contextualSpacing/>
    </w:pPr>
  </w:style>
  <w:style w:type="paragraph" w:customStyle="1" w:styleId="ConsPlusNonformat">
    <w:name w:val="ConsPlusNonformat"/>
    <w:rsid w:val="00EE0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estetik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Estetik</dc:creator>
  <cp:lastModifiedBy>samsung</cp:lastModifiedBy>
  <cp:revision>2</cp:revision>
  <dcterms:created xsi:type="dcterms:W3CDTF">2013-09-05T11:11:00Z</dcterms:created>
  <dcterms:modified xsi:type="dcterms:W3CDTF">2013-09-05T11:11:00Z</dcterms:modified>
</cp:coreProperties>
</file>